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409" w:rsidRPr="005F6409" w:rsidRDefault="005F6409" w:rsidP="005F6409">
      <w:pPr>
        <w:widowControl/>
        <w:shd w:val="clear" w:color="auto" w:fill="FFFFFF"/>
        <w:spacing w:before="100" w:beforeAutospacing="1" w:after="100" w:afterAutospacing="1"/>
        <w:jc w:val="center"/>
        <w:rPr>
          <w:rFonts w:cs="Times New Roman"/>
          <w:snapToGrid/>
          <w:color w:val="000000" w:themeColor="text1"/>
          <w:sz w:val="32"/>
          <w:szCs w:val="24"/>
        </w:rPr>
      </w:pPr>
      <w:bookmarkStart w:id="0" w:name="_GoBack"/>
      <w:r w:rsidRPr="005F6409">
        <w:rPr>
          <w:rFonts w:cs="Times New Roman"/>
          <w:b/>
          <w:bCs/>
          <w:snapToGrid/>
          <w:color w:val="000000" w:themeColor="text1"/>
          <w:sz w:val="32"/>
          <w:szCs w:val="24"/>
        </w:rPr>
        <w:t>北京大学</w:t>
      </w:r>
      <w:r w:rsidRPr="005F6409">
        <w:rPr>
          <w:rFonts w:cs="Times New Roman"/>
          <w:b/>
          <w:bCs/>
          <w:snapToGrid/>
          <w:color w:val="000000" w:themeColor="text1"/>
          <w:sz w:val="32"/>
          <w:szCs w:val="24"/>
        </w:rPr>
        <w:t>2018</w:t>
      </w:r>
      <w:r w:rsidRPr="005F6409">
        <w:rPr>
          <w:rFonts w:cs="Times New Roman"/>
          <w:b/>
          <w:bCs/>
          <w:snapToGrid/>
          <w:color w:val="000000" w:themeColor="text1"/>
          <w:sz w:val="32"/>
          <w:szCs w:val="24"/>
        </w:rPr>
        <w:t>年博雅博士后项目申请公告</w:t>
      </w:r>
      <w:r w:rsidRPr="005F6409">
        <w:rPr>
          <w:rFonts w:cs="Times New Roman"/>
          <w:snapToGrid/>
          <w:color w:val="000000" w:themeColor="text1"/>
          <w:sz w:val="32"/>
          <w:szCs w:val="24"/>
        </w:rPr>
        <w:t> </w:t>
      </w:r>
    </w:p>
    <w:bookmarkEnd w:id="0"/>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北京大学自</w:t>
      </w:r>
      <w:r w:rsidRPr="005F6409">
        <w:rPr>
          <w:rFonts w:cs="Times New Roman"/>
          <w:snapToGrid/>
          <w:color w:val="333333"/>
          <w:sz w:val="24"/>
          <w:szCs w:val="24"/>
        </w:rPr>
        <w:t>2016</w:t>
      </w:r>
      <w:r w:rsidRPr="005F6409">
        <w:rPr>
          <w:rFonts w:cs="Times New Roman"/>
          <w:snapToGrid/>
          <w:color w:val="333333"/>
          <w:sz w:val="24"/>
          <w:szCs w:val="24"/>
        </w:rPr>
        <w:t>年设立博雅博士后项目，旨在吸引汇聚全球优秀年轻人才来校从事博士后研究工作，成就学术卓越的梦想。该项目为年轻的研究人员从事基础与应用科学、社会科学、人文、管理科学、工学和教育学等领域的博士后研究提供了机会。</w:t>
      </w:r>
      <w:r w:rsidRPr="005F6409">
        <w:rPr>
          <w:rFonts w:cs="Times New Roman"/>
          <w:snapToGrid/>
          <w:color w:val="333333"/>
          <w:sz w:val="24"/>
          <w:szCs w:val="24"/>
        </w:rPr>
        <w:t> </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rPr>
        <w:t>一、资助名额与资助额度</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2018</w:t>
      </w:r>
      <w:r w:rsidRPr="005F6409">
        <w:rPr>
          <w:rFonts w:cs="Times New Roman"/>
          <w:snapToGrid/>
          <w:color w:val="333333"/>
          <w:sz w:val="24"/>
          <w:szCs w:val="24"/>
        </w:rPr>
        <w:t>年，资助名额不超过</w:t>
      </w:r>
      <w:r w:rsidRPr="005F6409">
        <w:rPr>
          <w:rFonts w:cs="Times New Roman"/>
          <w:snapToGrid/>
          <w:color w:val="333333"/>
          <w:sz w:val="24"/>
          <w:szCs w:val="24"/>
        </w:rPr>
        <w:t>200</w:t>
      </w:r>
      <w:r w:rsidRPr="005F6409">
        <w:rPr>
          <w:rFonts w:cs="Times New Roman"/>
          <w:snapToGrid/>
          <w:color w:val="333333"/>
          <w:sz w:val="24"/>
          <w:szCs w:val="24"/>
        </w:rPr>
        <w:t>个。每个名额将提供税前不少于</w:t>
      </w:r>
      <w:r w:rsidRPr="005F6409">
        <w:rPr>
          <w:rFonts w:cs="Times New Roman"/>
          <w:snapToGrid/>
          <w:color w:val="333333"/>
          <w:sz w:val="24"/>
          <w:szCs w:val="24"/>
        </w:rPr>
        <w:t>54</w:t>
      </w:r>
      <w:r w:rsidRPr="005F6409">
        <w:rPr>
          <w:rFonts w:cs="Times New Roman"/>
          <w:snapToGrid/>
          <w:color w:val="333333"/>
          <w:sz w:val="24"/>
          <w:szCs w:val="24"/>
        </w:rPr>
        <w:t>万元人民币的资助（含基本年薪、各种保险、住房补贴等），资助期限为两年。</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rPr>
        <w:t>二、申请条件与评选标准</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全球所有国家或地区的优秀年轻人才，年龄不超过</w:t>
      </w:r>
      <w:r w:rsidRPr="005F6409">
        <w:rPr>
          <w:rFonts w:cs="Times New Roman"/>
          <w:snapToGrid/>
          <w:color w:val="333333"/>
          <w:sz w:val="24"/>
          <w:szCs w:val="24"/>
        </w:rPr>
        <w:t>35</w:t>
      </w:r>
      <w:r w:rsidRPr="005F6409">
        <w:rPr>
          <w:rFonts w:cs="Times New Roman"/>
          <w:snapToGrid/>
          <w:color w:val="333333"/>
          <w:sz w:val="24"/>
          <w:szCs w:val="24"/>
        </w:rPr>
        <w:t>岁（人文社会科学领域或人才紧缺的自然科学领域可适当放宽），获得博士学位不超过三年（以每个批次申请截止日期为准），均可申请博雅博士后项目资助。已获得终身教职或进入终身教职系列者不能申请本项目。</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评选标准主要包括申请者的学术能力、个人研究计划水平、研究项目与拟申请进站院系科研方面的契合度、北大博士后合作导师对申请人进站申请的承诺等。</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rPr>
        <w:t>三、项目申请</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本项目申请与评选每年分为两个批次。第一批次资助名额不超过</w:t>
      </w:r>
      <w:r w:rsidRPr="005F6409">
        <w:rPr>
          <w:rFonts w:cs="Times New Roman"/>
          <w:snapToGrid/>
          <w:color w:val="333333"/>
          <w:sz w:val="24"/>
          <w:szCs w:val="24"/>
        </w:rPr>
        <w:t>140</w:t>
      </w:r>
      <w:r w:rsidRPr="005F6409">
        <w:rPr>
          <w:rFonts w:cs="Times New Roman"/>
          <w:snapToGrid/>
          <w:color w:val="333333"/>
          <w:sz w:val="24"/>
          <w:szCs w:val="24"/>
        </w:rPr>
        <w:t>个，第二批次资助名额不超过</w:t>
      </w:r>
      <w:r w:rsidRPr="005F6409">
        <w:rPr>
          <w:rFonts w:cs="Times New Roman"/>
          <w:snapToGrid/>
          <w:color w:val="333333"/>
          <w:sz w:val="24"/>
          <w:szCs w:val="24"/>
        </w:rPr>
        <w:t>60</w:t>
      </w:r>
      <w:r w:rsidRPr="005F6409">
        <w:rPr>
          <w:rFonts w:cs="Times New Roman"/>
          <w:snapToGrid/>
          <w:color w:val="333333"/>
          <w:sz w:val="24"/>
          <w:szCs w:val="24"/>
        </w:rPr>
        <w:t>个。</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w:t>
      </w:r>
      <w:r w:rsidRPr="005F6409">
        <w:rPr>
          <w:rFonts w:cs="Times New Roman"/>
          <w:b/>
          <w:bCs/>
          <w:snapToGrid/>
          <w:color w:val="333333"/>
          <w:sz w:val="24"/>
          <w:szCs w:val="24"/>
          <w:u w:val="single"/>
        </w:rPr>
        <w:t>时间安排</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xml:space="preserve">   </w:t>
      </w:r>
      <w:r w:rsidRPr="005F6409">
        <w:rPr>
          <w:rFonts w:cs="Times New Roman"/>
          <w:b/>
          <w:bCs/>
          <w:snapToGrid/>
          <w:color w:val="333333"/>
          <w:sz w:val="24"/>
          <w:szCs w:val="24"/>
        </w:rPr>
        <w:t>第一批申请与评选：</w:t>
      </w:r>
    </w:p>
    <w:p w:rsidR="005F6409" w:rsidRPr="005F6409" w:rsidRDefault="005F6409" w:rsidP="005F6409">
      <w:pPr>
        <w:widowControl/>
        <w:numPr>
          <w:ilvl w:val="0"/>
          <w:numId w:val="1"/>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申请受理时间：</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1</w:t>
      </w:r>
      <w:r w:rsidRPr="005F6409">
        <w:rPr>
          <w:rFonts w:cs="Times New Roman"/>
          <w:snapToGrid/>
          <w:color w:val="333333"/>
          <w:sz w:val="24"/>
          <w:szCs w:val="24"/>
        </w:rPr>
        <w:t>月</w:t>
      </w:r>
      <w:r w:rsidRPr="005F6409">
        <w:rPr>
          <w:rFonts w:cs="Times New Roman"/>
          <w:snapToGrid/>
          <w:color w:val="333333"/>
          <w:sz w:val="24"/>
          <w:szCs w:val="24"/>
        </w:rPr>
        <w:t>10</w:t>
      </w:r>
      <w:r w:rsidRPr="005F6409">
        <w:rPr>
          <w:rFonts w:cs="Times New Roman"/>
          <w:snapToGrid/>
          <w:color w:val="333333"/>
          <w:sz w:val="24"/>
          <w:szCs w:val="24"/>
        </w:rPr>
        <w:t>日至</w:t>
      </w:r>
      <w:r w:rsidRPr="005F6409">
        <w:rPr>
          <w:rFonts w:cs="Times New Roman"/>
          <w:snapToGrid/>
          <w:color w:val="333333"/>
          <w:sz w:val="24"/>
          <w:szCs w:val="24"/>
        </w:rPr>
        <w:t>3</w:t>
      </w:r>
      <w:r w:rsidRPr="005F6409">
        <w:rPr>
          <w:rFonts w:cs="Times New Roman"/>
          <w:snapToGrid/>
          <w:color w:val="333333"/>
          <w:sz w:val="24"/>
          <w:szCs w:val="24"/>
        </w:rPr>
        <w:t>月</w:t>
      </w:r>
      <w:r w:rsidRPr="005F6409">
        <w:rPr>
          <w:rFonts w:cs="Times New Roman"/>
          <w:snapToGrid/>
          <w:color w:val="333333"/>
          <w:sz w:val="24"/>
          <w:szCs w:val="24"/>
        </w:rPr>
        <w:t>20</w:t>
      </w:r>
      <w:r w:rsidRPr="005F6409">
        <w:rPr>
          <w:rFonts w:cs="Times New Roman"/>
          <w:snapToGrid/>
          <w:color w:val="333333"/>
          <w:sz w:val="24"/>
          <w:szCs w:val="24"/>
        </w:rPr>
        <w:t>日</w:t>
      </w:r>
    </w:p>
    <w:p w:rsidR="005F6409" w:rsidRPr="005F6409" w:rsidRDefault="005F6409" w:rsidP="005F6409">
      <w:pPr>
        <w:widowControl/>
        <w:numPr>
          <w:ilvl w:val="0"/>
          <w:numId w:val="1"/>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各学院（系、所、中心）初评推荐提交截止日期：</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4</w:t>
      </w:r>
      <w:r w:rsidRPr="005F6409">
        <w:rPr>
          <w:rFonts w:cs="Times New Roman"/>
          <w:snapToGrid/>
          <w:color w:val="333333"/>
          <w:sz w:val="24"/>
          <w:szCs w:val="24"/>
        </w:rPr>
        <w:t>月</w:t>
      </w:r>
      <w:r w:rsidRPr="005F6409">
        <w:rPr>
          <w:rFonts w:cs="Times New Roman"/>
          <w:snapToGrid/>
          <w:color w:val="333333"/>
          <w:sz w:val="24"/>
          <w:szCs w:val="24"/>
        </w:rPr>
        <w:t>10</w:t>
      </w:r>
      <w:r w:rsidRPr="005F6409">
        <w:rPr>
          <w:rFonts w:cs="Times New Roman"/>
          <w:snapToGrid/>
          <w:color w:val="333333"/>
          <w:sz w:val="24"/>
          <w:szCs w:val="24"/>
        </w:rPr>
        <w:t>日</w:t>
      </w:r>
    </w:p>
    <w:p w:rsidR="005F6409" w:rsidRPr="005F6409" w:rsidRDefault="005F6409" w:rsidP="005F6409">
      <w:pPr>
        <w:widowControl/>
        <w:numPr>
          <w:ilvl w:val="0"/>
          <w:numId w:val="1"/>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资助名单公示：</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5</w:t>
      </w:r>
      <w:r w:rsidRPr="005F6409">
        <w:rPr>
          <w:rFonts w:cs="Times New Roman"/>
          <w:snapToGrid/>
          <w:color w:val="333333"/>
          <w:sz w:val="24"/>
          <w:szCs w:val="24"/>
        </w:rPr>
        <w:t>月</w:t>
      </w:r>
      <w:r w:rsidRPr="005F6409">
        <w:rPr>
          <w:rFonts w:cs="Times New Roman"/>
          <w:snapToGrid/>
          <w:color w:val="333333"/>
          <w:sz w:val="24"/>
          <w:szCs w:val="24"/>
        </w:rPr>
        <w:t>10</w:t>
      </w:r>
      <w:r w:rsidRPr="005F6409">
        <w:rPr>
          <w:rFonts w:cs="Times New Roman"/>
          <w:snapToGrid/>
          <w:color w:val="333333"/>
          <w:sz w:val="24"/>
          <w:szCs w:val="24"/>
        </w:rPr>
        <w:t>日至</w:t>
      </w:r>
      <w:r w:rsidRPr="005F6409">
        <w:rPr>
          <w:rFonts w:cs="Times New Roman"/>
          <w:snapToGrid/>
          <w:color w:val="333333"/>
          <w:sz w:val="24"/>
          <w:szCs w:val="24"/>
        </w:rPr>
        <w:t>20</w:t>
      </w:r>
      <w:r w:rsidRPr="005F6409">
        <w:rPr>
          <w:rFonts w:cs="Times New Roman"/>
          <w:snapToGrid/>
          <w:color w:val="333333"/>
          <w:sz w:val="24"/>
          <w:szCs w:val="24"/>
        </w:rPr>
        <w:t>日</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w:t>
      </w:r>
      <w:r w:rsidRPr="005F6409">
        <w:rPr>
          <w:rFonts w:cs="Times New Roman"/>
          <w:b/>
          <w:bCs/>
          <w:snapToGrid/>
          <w:color w:val="333333"/>
          <w:sz w:val="24"/>
          <w:szCs w:val="24"/>
        </w:rPr>
        <w:t>第二批申请与评选：</w:t>
      </w:r>
    </w:p>
    <w:p w:rsidR="005F6409" w:rsidRPr="005F6409" w:rsidRDefault="005F6409" w:rsidP="005F6409">
      <w:pPr>
        <w:widowControl/>
        <w:numPr>
          <w:ilvl w:val="0"/>
          <w:numId w:val="2"/>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申请受理时间：</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9</w:t>
      </w:r>
      <w:r w:rsidRPr="005F6409">
        <w:rPr>
          <w:rFonts w:cs="Times New Roman"/>
          <w:snapToGrid/>
          <w:color w:val="333333"/>
          <w:sz w:val="24"/>
          <w:szCs w:val="24"/>
        </w:rPr>
        <w:t>月</w:t>
      </w:r>
      <w:r w:rsidRPr="005F6409">
        <w:rPr>
          <w:rFonts w:cs="Times New Roman"/>
          <w:snapToGrid/>
          <w:color w:val="333333"/>
          <w:sz w:val="24"/>
          <w:szCs w:val="24"/>
        </w:rPr>
        <w:t>1</w:t>
      </w:r>
      <w:r w:rsidRPr="005F6409">
        <w:rPr>
          <w:rFonts w:cs="Times New Roman"/>
          <w:snapToGrid/>
          <w:color w:val="333333"/>
          <w:sz w:val="24"/>
          <w:szCs w:val="24"/>
        </w:rPr>
        <w:t>日至</w:t>
      </w:r>
      <w:r w:rsidRPr="005F6409">
        <w:rPr>
          <w:rFonts w:cs="Times New Roman"/>
          <w:snapToGrid/>
          <w:color w:val="333333"/>
          <w:sz w:val="24"/>
          <w:szCs w:val="24"/>
        </w:rPr>
        <w:t>10</w:t>
      </w:r>
      <w:r w:rsidRPr="005F6409">
        <w:rPr>
          <w:rFonts w:cs="Times New Roman"/>
          <w:snapToGrid/>
          <w:color w:val="333333"/>
          <w:sz w:val="24"/>
          <w:szCs w:val="24"/>
        </w:rPr>
        <w:t>月</w:t>
      </w:r>
      <w:r w:rsidRPr="005F6409">
        <w:rPr>
          <w:rFonts w:cs="Times New Roman"/>
          <w:snapToGrid/>
          <w:color w:val="333333"/>
          <w:sz w:val="24"/>
          <w:szCs w:val="24"/>
        </w:rPr>
        <w:t>15</w:t>
      </w:r>
      <w:r w:rsidRPr="005F6409">
        <w:rPr>
          <w:rFonts w:cs="Times New Roman"/>
          <w:snapToGrid/>
          <w:color w:val="333333"/>
          <w:sz w:val="24"/>
          <w:szCs w:val="24"/>
        </w:rPr>
        <w:t>日</w:t>
      </w:r>
    </w:p>
    <w:p w:rsidR="005F6409" w:rsidRPr="005F6409" w:rsidRDefault="005F6409" w:rsidP="005F6409">
      <w:pPr>
        <w:widowControl/>
        <w:numPr>
          <w:ilvl w:val="0"/>
          <w:numId w:val="2"/>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各学院（系、所、中心）初评推荐提交截止日期：</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11</w:t>
      </w:r>
      <w:r w:rsidRPr="005F6409">
        <w:rPr>
          <w:rFonts w:cs="Times New Roman"/>
          <w:snapToGrid/>
          <w:color w:val="333333"/>
          <w:sz w:val="24"/>
          <w:szCs w:val="24"/>
        </w:rPr>
        <w:t>月</w:t>
      </w:r>
      <w:r w:rsidRPr="005F6409">
        <w:rPr>
          <w:rFonts w:cs="Times New Roman"/>
          <w:snapToGrid/>
          <w:color w:val="333333"/>
          <w:sz w:val="24"/>
          <w:szCs w:val="24"/>
        </w:rPr>
        <w:t>5</w:t>
      </w:r>
      <w:r w:rsidRPr="005F6409">
        <w:rPr>
          <w:rFonts w:cs="Times New Roman"/>
          <w:snapToGrid/>
          <w:color w:val="333333"/>
          <w:sz w:val="24"/>
          <w:szCs w:val="24"/>
        </w:rPr>
        <w:t>日</w:t>
      </w:r>
    </w:p>
    <w:p w:rsidR="005F6409" w:rsidRPr="005F6409" w:rsidRDefault="005F6409" w:rsidP="005F6409">
      <w:pPr>
        <w:widowControl/>
        <w:numPr>
          <w:ilvl w:val="0"/>
          <w:numId w:val="2"/>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资助名单公示：</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11</w:t>
      </w:r>
      <w:r w:rsidRPr="005F6409">
        <w:rPr>
          <w:rFonts w:cs="Times New Roman"/>
          <w:snapToGrid/>
          <w:color w:val="333333"/>
          <w:sz w:val="24"/>
          <w:szCs w:val="24"/>
        </w:rPr>
        <w:t>月</w:t>
      </w:r>
      <w:r w:rsidRPr="005F6409">
        <w:rPr>
          <w:rFonts w:cs="Times New Roman"/>
          <w:snapToGrid/>
          <w:color w:val="333333"/>
          <w:sz w:val="24"/>
          <w:szCs w:val="24"/>
        </w:rPr>
        <w:t>30</w:t>
      </w:r>
      <w:r w:rsidRPr="005F6409">
        <w:rPr>
          <w:rFonts w:cs="Times New Roman"/>
          <w:snapToGrid/>
          <w:color w:val="333333"/>
          <w:sz w:val="24"/>
          <w:szCs w:val="24"/>
        </w:rPr>
        <w:t>日至</w:t>
      </w:r>
      <w:r w:rsidRPr="005F6409">
        <w:rPr>
          <w:rFonts w:cs="Times New Roman"/>
          <w:snapToGrid/>
          <w:color w:val="333333"/>
          <w:sz w:val="24"/>
          <w:szCs w:val="24"/>
        </w:rPr>
        <w:t>12</w:t>
      </w:r>
      <w:r w:rsidRPr="005F6409">
        <w:rPr>
          <w:rFonts w:cs="Times New Roman"/>
          <w:snapToGrid/>
          <w:color w:val="333333"/>
          <w:sz w:val="24"/>
          <w:szCs w:val="24"/>
        </w:rPr>
        <w:t>月</w:t>
      </w:r>
      <w:r w:rsidRPr="005F6409">
        <w:rPr>
          <w:rFonts w:cs="Times New Roman"/>
          <w:snapToGrid/>
          <w:color w:val="333333"/>
          <w:sz w:val="24"/>
          <w:szCs w:val="24"/>
        </w:rPr>
        <w:t>10</w:t>
      </w:r>
      <w:r w:rsidRPr="005F6409">
        <w:rPr>
          <w:rFonts w:cs="Times New Roman"/>
          <w:snapToGrid/>
          <w:color w:val="333333"/>
          <w:sz w:val="24"/>
          <w:szCs w:val="24"/>
        </w:rPr>
        <w:t>日</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u w:val="single"/>
        </w:rPr>
        <w:t>申请材料</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所有申请材料必须用中文或英文完成，包括下列内容：</w:t>
      </w:r>
    </w:p>
    <w:p w:rsidR="005F6409" w:rsidRPr="005F6409" w:rsidRDefault="005F6409" w:rsidP="005F6409">
      <w:pPr>
        <w:widowControl/>
        <w:numPr>
          <w:ilvl w:val="0"/>
          <w:numId w:val="3"/>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lastRenderedPageBreak/>
        <w:t>北京大学博雅博士后项目申请书（见附件）</w:t>
      </w:r>
      <w:hyperlink r:id="rId5" w:history="1">
        <w:r w:rsidRPr="005F6409">
          <w:rPr>
            <w:rFonts w:cs="Times New Roman"/>
            <w:snapToGrid/>
            <w:color w:val="337AB7"/>
            <w:sz w:val="24"/>
            <w:szCs w:val="24"/>
          </w:rPr>
          <w:t>申请书（中文版）</w:t>
        </w:r>
      </w:hyperlink>
      <w:r w:rsidRPr="005F6409">
        <w:rPr>
          <w:rFonts w:cs="Times New Roman"/>
          <w:snapToGrid/>
          <w:color w:val="333333"/>
          <w:sz w:val="24"/>
          <w:szCs w:val="24"/>
        </w:rPr>
        <w:t>；</w:t>
      </w:r>
    </w:p>
    <w:p w:rsidR="005F6409" w:rsidRPr="005F6409" w:rsidRDefault="005F6409" w:rsidP="005F6409">
      <w:pPr>
        <w:widowControl/>
        <w:numPr>
          <w:ilvl w:val="0"/>
          <w:numId w:val="3"/>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两封推荐信</w:t>
      </w:r>
      <w:r w:rsidRPr="005F6409">
        <w:rPr>
          <w:rFonts w:cs="Times New Roman"/>
          <w:snapToGrid/>
          <w:color w:val="333333"/>
          <w:sz w:val="24"/>
          <w:szCs w:val="24"/>
        </w:rPr>
        <w:t>(</w:t>
      </w:r>
      <w:r w:rsidRPr="005F6409">
        <w:rPr>
          <w:rFonts w:cs="Times New Roman"/>
          <w:snapToGrid/>
          <w:color w:val="333333"/>
          <w:sz w:val="24"/>
          <w:szCs w:val="24"/>
        </w:rPr>
        <w:t>必含博士期间导师推荐信一封</w:t>
      </w:r>
      <w:r w:rsidRPr="005F6409">
        <w:rPr>
          <w:rFonts w:cs="Times New Roman"/>
          <w:snapToGrid/>
          <w:color w:val="333333"/>
          <w:sz w:val="24"/>
          <w:szCs w:val="24"/>
        </w:rPr>
        <w:t>)</w:t>
      </w:r>
      <w:r w:rsidRPr="005F6409">
        <w:rPr>
          <w:rFonts w:cs="Times New Roman"/>
          <w:snapToGrid/>
          <w:color w:val="333333"/>
          <w:sz w:val="24"/>
          <w:szCs w:val="24"/>
        </w:rPr>
        <w:t>，推荐人可直接将签字推荐信发送至相对应学院（系、所、中心）负责博士后工作老师的电子邮箱（见以下表格）；</w:t>
      </w:r>
    </w:p>
    <w:p w:rsidR="005F6409" w:rsidRPr="005F6409" w:rsidRDefault="005F6409" w:rsidP="005F6409">
      <w:pPr>
        <w:widowControl/>
        <w:numPr>
          <w:ilvl w:val="0"/>
          <w:numId w:val="3"/>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北京大学博士后合作导师的确认函一封；</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u w:val="single"/>
        </w:rPr>
        <w:t>申请材料提交截止日期</w:t>
      </w:r>
    </w:p>
    <w:p w:rsidR="005F6409" w:rsidRPr="005F6409" w:rsidRDefault="005F6409" w:rsidP="005F6409">
      <w:pPr>
        <w:widowControl/>
        <w:numPr>
          <w:ilvl w:val="0"/>
          <w:numId w:val="4"/>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第一批次申请截止日期：</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3</w:t>
      </w:r>
      <w:r w:rsidRPr="005F6409">
        <w:rPr>
          <w:rFonts w:cs="Times New Roman"/>
          <w:snapToGrid/>
          <w:color w:val="333333"/>
          <w:sz w:val="24"/>
          <w:szCs w:val="24"/>
        </w:rPr>
        <w:t>月</w:t>
      </w:r>
      <w:r w:rsidRPr="005F6409">
        <w:rPr>
          <w:rFonts w:cs="Times New Roman"/>
          <w:snapToGrid/>
          <w:color w:val="333333"/>
          <w:sz w:val="24"/>
          <w:szCs w:val="24"/>
        </w:rPr>
        <w:t>20</w:t>
      </w:r>
      <w:r w:rsidRPr="005F6409">
        <w:rPr>
          <w:rFonts w:cs="Times New Roman"/>
          <w:snapToGrid/>
          <w:color w:val="333333"/>
          <w:sz w:val="24"/>
          <w:szCs w:val="24"/>
        </w:rPr>
        <w:t>日</w:t>
      </w:r>
    </w:p>
    <w:p w:rsidR="005F6409" w:rsidRPr="005F6409" w:rsidRDefault="005F6409" w:rsidP="005F6409">
      <w:pPr>
        <w:widowControl/>
        <w:numPr>
          <w:ilvl w:val="0"/>
          <w:numId w:val="4"/>
        </w:numPr>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第二批次申请截止日期：</w:t>
      </w: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10</w:t>
      </w:r>
      <w:r w:rsidRPr="005F6409">
        <w:rPr>
          <w:rFonts w:cs="Times New Roman"/>
          <w:snapToGrid/>
          <w:color w:val="333333"/>
          <w:sz w:val="24"/>
          <w:szCs w:val="24"/>
        </w:rPr>
        <w:t>月</w:t>
      </w:r>
      <w:r w:rsidRPr="005F6409">
        <w:rPr>
          <w:rFonts w:cs="Times New Roman"/>
          <w:snapToGrid/>
          <w:color w:val="333333"/>
          <w:sz w:val="24"/>
          <w:szCs w:val="24"/>
        </w:rPr>
        <w:t>15</w:t>
      </w:r>
      <w:r w:rsidRPr="005F6409">
        <w:rPr>
          <w:rFonts w:cs="Times New Roman"/>
          <w:snapToGrid/>
          <w:color w:val="333333"/>
          <w:sz w:val="24"/>
          <w:szCs w:val="24"/>
        </w:rPr>
        <w:t>日</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rPr>
        <w:t>申请材料提交办法</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请将所有申请材料存储为一个</w:t>
      </w:r>
      <w:r w:rsidRPr="005F6409">
        <w:rPr>
          <w:rFonts w:cs="Times New Roman"/>
          <w:snapToGrid/>
          <w:color w:val="333333"/>
          <w:sz w:val="24"/>
          <w:szCs w:val="24"/>
        </w:rPr>
        <w:t>PDF</w:t>
      </w:r>
      <w:r w:rsidRPr="005F6409">
        <w:rPr>
          <w:rFonts w:cs="Times New Roman"/>
          <w:snapToGrid/>
          <w:color w:val="333333"/>
          <w:sz w:val="24"/>
          <w:szCs w:val="24"/>
        </w:rPr>
        <w:t>格式的文件，并在规定的截止日期前发送至博士后合作导师所属学院（系、所、中心）的负责博士后工作老师的邮箱（见以下表格），不完整的申请材料将不予受理。</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1"/>
        <w:gridCol w:w="1417"/>
        <w:gridCol w:w="2310"/>
        <w:gridCol w:w="2228"/>
      </w:tblGrid>
      <w:tr w:rsidR="005F6409" w:rsidRPr="005F6409" w:rsidTr="005F6409">
        <w:tc>
          <w:tcPr>
            <w:tcW w:w="8356" w:type="dxa"/>
            <w:gridSpan w:val="4"/>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b/>
                <w:bCs/>
                <w:snapToGrid/>
                <w:color w:val="333333"/>
                <w:sz w:val="18"/>
                <w:szCs w:val="18"/>
              </w:rPr>
              <w:t>北京大学各学院（系、所、中心）博士后工作人员联系方式</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left"/>
              <w:rPr>
                <w:rFonts w:cs="Times New Roman"/>
                <w:snapToGrid/>
                <w:color w:val="333333"/>
                <w:sz w:val="18"/>
                <w:szCs w:val="18"/>
              </w:rPr>
            </w:pPr>
            <w:r w:rsidRPr="005F6409">
              <w:rPr>
                <w:rFonts w:cs="Times New Roman"/>
                <w:snapToGrid/>
                <w:color w:val="333333"/>
                <w:sz w:val="18"/>
                <w:szCs w:val="18"/>
              </w:rPr>
              <w:t>学院（系、所、中心）</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姓</w:t>
            </w:r>
            <w:r w:rsidRPr="005F6409">
              <w:rPr>
                <w:rFonts w:cs="Times New Roman"/>
                <w:snapToGrid/>
                <w:color w:val="333333"/>
                <w:sz w:val="18"/>
                <w:szCs w:val="18"/>
              </w:rPr>
              <w:t xml:space="preserve">  </w:t>
            </w:r>
            <w:r w:rsidRPr="005F6409">
              <w:rPr>
                <w:rFonts w:cs="Times New Roman"/>
                <w:snapToGrid/>
                <w:color w:val="333333"/>
                <w:sz w:val="18"/>
                <w:szCs w:val="18"/>
              </w:rPr>
              <w:t>名</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电子邮箱</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电</w:t>
            </w:r>
            <w:r w:rsidRPr="005F6409">
              <w:rPr>
                <w:rFonts w:cs="Times New Roman"/>
                <w:snapToGrid/>
                <w:color w:val="333333"/>
                <w:sz w:val="18"/>
                <w:szCs w:val="18"/>
              </w:rPr>
              <w:t xml:space="preserve">  </w:t>
            </w:r>
            <w:r w:rsidRPr="005F6409">
              <w:rPr>
                <w:rFonts w:cs="Times New Roman"/>
                <w:snapToGrid/>
                <w:color w:val="333333"/>
                <w:sz w:val="18"/>
                <w:szCs w:val="18"/>
              </w:rPr>
              <w:t>话</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数学科学学院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赵</w:t>
            </w:r>
            <w:r w:rsidRPr="005F6409">
              <w:rPr>
                <w:rFonts w:cs="Times New Roman"/>
                <w:snapToGrid/>
                <w:color w:val="333333"/>
                <w:sz w:val="18"/>
                <w:szCs w:val="18"/>
              </w:rPr>
              <w:t xml:space="preserve">  </w:t>
            </w:r>
            <w:r w:rsidRPr="005F6409">
              <w:rPr>
                <w:rFonts w:cs="Times New Roman"/>
                <w:snapToGrid/>
                <w:color w:val="333333"/>
                <w:sz w:val="18"/>
                <w:szCs w:val="18"/>
              </w:rPr>
              <w:t>静</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zhaojing@math.pku.edu.cn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62751802</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物理学院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潘</w:t>
            </w:r>
            <w:proofErr w:type="gramEnd"/>
            <w:r w:rsidRPr="005F6409">
              <w:rPr>
                <w:rFonts w:cs="Times New Roman"/>
                <w:snapToGrid/>
                <w:color w:val="333333"/>
                <w:sz w:val="18"/>
                <w:szCs w:val="18"/>
              </w:rPr>
              <w:t xml:space="preserve">  </w:t>
            </w:r>
            <w:r w:rsidRPr="005F6409">
              <w:rPr>
                <w:rFonts w:cs="Times New Roman"/>
                <w:snapToGrid/>
                <w:color w:val="333333"/>
                <w:sz w:val="18"/>
                <w:szCs w:val="18"/>
              </w:rPr>
              <w:t>青</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panq@pku.edu.cn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62754973</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化学与分子工程学院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牛</w:t>
            </w:r>
            <w:r w:rsidRPr="005F6409">
              <w:rPr>
                <w:rFonts w:cs="Times New Roman"/>
                <w:snapToGrid/>
                <w:color w:val="333333"/>
                <w:sz w:val="18"/>
                <w:szCs w:val="18"/>
              </w:rPr>
              <w:t xml:space="preserve">  </w:t>
            </w:r>
            <w:r w:rsidRPr="005F6409">
              <w:rPr>
                <w:rFonts w:cs="Times New Roman"/>
                <w:snapToGrid/>
                <w:color w:val="333333"/>
                <w:sz w:val="18"/>
                <w:szCs w:val="18"/>
              </w:rPr>
              <w:t>林</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niulin@pku.edu.cn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62751700</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生命科学学院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阮小娟</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ruanxiaojuan@pku.edu.cn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62755532</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城市与环境科学学院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许文君</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xwj@urban.pku.edu.cn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62751926</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地球与空间科学学院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王新茹</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6" w:history="1">
              <w:r w:rsidRPr="005F6409">
                <w:rPr>
                  <w:rFonts w:cs="Times New Roman"/>
                  <w:snapToGrid/>
                  <w:color w:val="337AB7"/>
                  <w:sz w:val="18"/>
                  <w:szCs w:val="18"/>
                </w:rPr>
                <w:t>xinruwang@pku.edu.cn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62751151</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心理与认知科学学院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赵</w:t>
            </w:r>
            <w:r w:rsidRPr="005F6409">
              <w:rPr>
                <w:rFonts w:cs="Times New Roman"/>
                <w:snapToGrid/>
                <w:color w:val="333333"/>
                <w:sz w:val="18"/>
                <w:szCs w:val="18"/>
              </w:rPr>
              <w:t xml:space="preserve">  </w:t>
            </w:r>
            <w:r w:rsidRPr="005F6409">
              <w:rPr>
                <w:rFonts w:cs="Times New Roman"/>
                <w:snapToGrid/>
                <w:color w:val="333333"/>
                <w:sz w:val="18"/>
                <w:szCs w:val="18"/>
              </w:rPr>
              <w:t>心</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7" w:history="1">
              <w:r w:rsidRPr="005F6409">
                <w:rPr>
                  <w:rFonts w:cs="Times New Roman"/>
                  <w:snapToGrid/>
                  <w:color w:val="337AB7"/>
                  <w:sz w:val="18"/>
                  <w:szCs w:val="18"/>
                </w:rPr>
                <w:t>zhaoxin@pku.edu.cn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62761081</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信息科学技术学院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孙晓昆</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sunxk@pku.edu.cn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62757549</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工学院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闫</w:t>
            </w:r>
            <w:proofErr w:type="gramEnd"/>
            <w:r w:rsidRPr="005F6409">
              <w:rPr>
                <w:rFonts w:cs="Times New Roman"/>
                <w:snapToGrid/>
                <w:color w:val="333333"/>
                <w:sz w:val="18"/>
                <w:szCs w:val="18"/>
              </w:rPr>
              <w:t xml:space="preserve">  </w:t>
            </w:r>
            <w:r w:rsidRPr="005F6409">
              <w:rPr>
                <w:rFonts w:cs="Times New Roman"/>
                <w:snapToGrid/>
                <w:color w:val="333333"/>
                <w:sz w:val="18"/>
                <w:szCs w:val="18"/>
              </w:rPr>
              <w:t>静</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yanjing@coe.pku.edu.cn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62751811</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计算机科学技术研究所</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何</w:t>
            </w:r>
            <w:r w:rsidRPr="005F6409">
              <w:rPr>
                <w:rFonts w:cs="Times New Roman"/>
                <w:snapToGrid/>
                <w:color w:val="333333"/>
                <w:sz w:val="18"/>
                <w:szCs w:val="18"/>
              </w:rPr>
              <w:t xml:space="preserve">  </w:t>
            </w:r>
            <w:r w:rsidRPr="005F6409">
              <w:rPr>
                <w:rFonts w:cs="Times New Roman"/>
                <w:snapToGrid/>
                <w:color w:val="333333"/>
                <w:sz w:val="18"/>
                <w:szCs w:val="18"/>
              </w:rPr>
              <w:t>川</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hechuan@pku.edu.cn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82529512</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环境科学与工程学院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王荣婧</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wangrongjing@pku.edu.cn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62765134</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中国语言文学系</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蒋</w:t>
            </w:r>
            <w:proofErr w:type="gramEnd"/>
            <w:r w:rsidRPr="005F6409">
              <w:rPr>
                <w:rFonts w:cs="Times New Roman"/>
                <w:snapToGrid/>
                <w:color w:val="333333"/>
                <w:sz w:val="18"/>
                <w:szCs w:val="18"/>
              </w:rPr>
              <w:t xml:space="preserve">  </w:t>
            </w:r>
            <w:r w:rsidRPr="005F6409">
              <w:rPr>
                <w:rFonts w:cs="Times New Roman"/>
                <w:snapToGrid/>
                <w:color w:val="333333"/>
                <w:sz w:val="18"/>
                <w:szCs w:val="18"/>
              </w:rPr>
              <w:t>兵</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gzhwxps@pku.edu.cn</w:t>
            </w:r>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62750955</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历史系</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苗思安</w:t>
            </w:r>
            <w:proofErr w:type="gramEnd"/>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8" w:history="1">
              <w:r w:rsidRPr="005F6409">
                <w:rPr>
                  <w:rFonts w:cs="Times New Roman"/>
                  <w:snapToGrid/>
                  <w:color w:val="337AB7"/>
                  <w:sz w:val="18"/>
                  <w:szCs w:val="18"/>
                </w:rPr>
                <w:t>hisrenshi@pku.edu.cn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62757464</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考古文博学院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方笑天</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9" w:history="1">
              <w:r w:rsidRPr="005F6409">
                <w:rPr>
                  <w:rFonts w:cs="Times New Roman"/>
                  <w:snapToGrid/>
                  <w:color w:val="337AB7"/>
                  <w:sz w:val="18"/>
                  <w:szCs w:val="18"/>
                </w:rPr>
                <w:t>fangxiaotian@pku.edu.cn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62753758</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哲学系</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李</w:t>
            </w:r>
            <w:r w:rsidRPr="005F6409">
              <w:rPr>
                <w:rFonts w:cs="Times New Roman"/>
                <w:snapToGrid/>
                <w:color w:val="333333"/>
                <w:sz w:val="18"/>
                <w:szCs w:val="18"/>
              </w:rPr>
              <w:t xml:space="preserve">  </w:t>
            </w:r>
            <w:r w:rsidRPr="005F6409">
              <w:rPr>
                <w:rFonts w:cs="Times New Roman"/>
                <w:snapToGrid/>
                <w:color w:val="333333"/>
                <w:sz w:val="18"/>
                <w:szCs w:val="18"/>
              </w:rPr>
              <w:t>林</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0" w:history="1">
              <w:r w:rsidRPr="005F6409">
                <w:rPr>
                  <w:rFonts w:cs="Times New Roman"/>
                  <w:snapToGrid/>
                  <w:color w:val="337AB7"/>
                  <w:sz w:val="18"/>
                  <w:szCs w:val="18"/>
                </w:rPr>
                <w:t>zhexuexi@pku.edu.cn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62755468</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外国语学院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张琳娜</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1" w:history="1">
              <w:r w:rsidRPr="005F6409">
                <w:rPr>
                  <w:rFonts w:cs="Times New Roman"/>
                  <w:snapToGrid/>
                  <w:color w:val="337AB7"/>
                  <w:sz w:val="18"/>
                  <w:szCs w:val="18"/>
                </w:rPr>
                <w:t>zhln@pku.edu.cn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62752781</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艺术学院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王</w:t>
            </w:r>
            <w:r w:rsidRPr="005F6409">
              <w:rPr>
                <w:rFonts w:cs="Times New Roman"/>
                <w:snapToGrid/>
                <w:color w:val="333333"/>
                <w:sz w:val="18"/>
                <w:szCs w:val="18"/>
              </w:rPr>
              <w:t xml:space="preserve">  </w:t>
            </w:r>
            <w:proofErr w:type="gramStart"/>
            <w:r w:rsidRPr="005F6409">
              <w:rPr>
                <w:rFonts w:cs="Times New Roman"/>
                <w:snapToGrid/>
                <w:color w:val="333333"/>
                <w:sz w:val="18"/>
                <w:szCs w:val="18"/>
              </w:rPr>
              <w:t>蓓</w:t>
            </w:r>
            <w:proofErr w:type="gramEnd"/>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2" w:history="1">
              <w:r w:rsidRPr="005F6409">
                <w:rPr>
                  <w:rFonts w:cs="Times New Roman"/>
                  <w:snapToGrid/>
                  <w:color w:val="337AB7"/>
                  <w:sz w:val="18"/>
                  <w:szCs w:val="18"/>
                </w:rPr>
                <w:t>wangbei@pku.edu.cn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62753176</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国际关系学院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潘荣英</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3" w:history="1">
              <w:r w:rsidRPr="005F6409">
                <w:rPr>
                  <w:rFonts w:cs="Times New Roman"/>
                  <w:snapToGrid/>
                  <w:color w:val="337AB7"/>
                  <w:sz w:val="18"/>
                  <w:szCs w:val="18"/>
                </w:rPr>
                <w:t>panry@pku.edu.cn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62759373</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经济学院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李</w:t>
            </w:r>
            <w:r w:rsidRPr="005F6409">
              <w:rPr>
                <w:rFonts w:cs="Times New Roman"/>
                <w:snapToGrid/>
                <w:color w:val="333333"/>
                <w:sz w:val="18"/>
                <w:szCs w:val="18"/>
              </w:rPr>
              <w:t xml:space="preserve">  </w:t>
            </w:r>
            <w:r w:rsidRPr="005F6409">
              <w:rPr>
                <w:rFonts w:cs="Times New Roman"/>
                <w:snapToGrid/>
                <w:color w:val="333333"/>
                <w:sz w:val="18"/>
                <w:szCs w:val="18"/>
              </w:rPr>
              <w:t>梅</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4" w:history="1">
              <w:r w:rsidRPr="005F6409">
                <w:rPr>
                  <w:rFonts w:cs="Times New Roman"/>
                  <w:snapToGrid/>
                  <w:color w:val="337AB7"/>
                  <w:sz w:val="18"/>
                  <w:szCs w:val="18"/>
                </w:rPr>
                <w:t>limei@pku.edu.cn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62754258</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光华管理学院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贾</w:t>
            </w:r>
            <w:r w:rsidRPr="005F6409">
              <w:rPr>
                <w:rFonts w:cs="Times New Roman"/>
                <w:snapToGrid/>
                <w:color w:val="333333"/>
                <w:sz w:val="18"/>
                <w:szCs w:val="18"/>
              </w:rPr>
              <w:t xml:space="preserve">  </w:t>
            </w:r>
            <w:r w:rsidRPr="005F6409">
              <w:rPr>
                <w:rFonts w:cs="Times New Roman"/>
                <w:snapToGrid/>
                <w:color w:val="333333"/>
                <w:sz w:val="18"/>
                <w:szCs w:val="18"/>
              </w:rPr>
              <w:t>羽</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5" w:history="1">
              <w:r w:rsidRPr="005F6409">
                <w:rPr>
                  <w:rFonts w:cs="Times New Roman"/>
                  <w:snapToGrid/>
                  <w:color w:val="337AB7"/>
                  <w:sz w:val="18"/>
                  <w:szCs w:val="18"/>
                </w:rPr>
                <w:t>jiayu@gsm.pku.edu.cn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62747181</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法学院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黄</w:t>
            </w:r>
            <w:r w:rsidRPr="005F6409">
              <w:rPr>
                <w:rFonts w:cs="Times New Roman"/>
                <w:snapToGrid/>
                <w:color w:val="333333"/>
                <w:sz w:val="18"/>
                <w:szCs w:val="18"/>
              </w:rPr>
              <w:t xml:space="preserve">  </w:t>
            </w:r>
            <w:r w:rsidRPr="005F6409">
              <w:rPr>
                <w:rFonts w:cs="Times New Roman"/>
                <w:snapToGrid/>
                <w:color w:val="333333"/>
                <w:sz w:val="18"/>
                <w:szCs w:val="18"/>
              </w:rPr>
              <w:t>晨</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6" w:history="1">
              <w:r w:rsidRPr="005F6409">
                <w:rPr>
                  <w:rFonts w:cs="Times New Roman"/>
                  <w:snapToGrid/>
                  <w:color w:val="337AB7"/>
                  <w:sz w:val="18"/>
                  <w:szCs w:val="18"/>
                </w:rPr>
                <w:t>pkuhuangchen@pku.edu.cn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62753816</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信息管理系</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李</w:t>
            </w:r>
            <w:r w:rsidRPr="005F6409">
              <w:rPr>
                <w:rFonts w:cs="Times New Roman"/>
                <w:snapToGrid/>
                <w:color w:val="333333"/>
                <w:sz w:val="18"/>
                <w:szCs w:val="18"/>
              </w:rPr>
              <w:t xml:space="preserve">  </w:t>
            </w:r>
            <w:r w:rsidRPr="005F6409">
              <w:rPr>
                <w:rFonts w:cs="Times New Roman"/>
                <w:snapToGrid/>
                <w:color w:val="333333"/>
                <w:sz w:val="18"/>
                <w:szCs w:val="18"/>
              </w:rPr>
              <w:t>杨</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7" w:history="1">
              <w:r w:rsidRPr="005F6409">
                <w:rPr>
                  <w:rFonts w:cs="Times New Roman"/>
                  <w:snapToGrid/>
                  <w:color w:val="337AB7"/>
                  <w:sz w:val="18"/>
                  <w:szCs w:val="18"/>
                </w:rPr>
                <w:t>pkuliyang@pku.edu.cn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62751683</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社会学系</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崔</w:t>
            </w:r>
            <w:proofErr w:type="gramEnd"/>
            <w:r w:rsidRPr="005F6409">
              <w:rPr>
                <w:rFonts w:cs="Times New Roman"/>
                <w:snapToGrid/>
                <w:color w:val="333333"/>
                <w:sz w:val="18"/>
                <w:szCs w:val="18"/>
              </w:rPr>
              <w:t xml:space="preserve">  </w:t>
            </w:r>
            <w:r w:rsidRPr="005F6409">
              <w:rPr>
                <w:rFonts w:cs="Times New Roman"/>
                <w:snapToGrid/>
                <w:color w:val="333333"/>
                <w:sz w:val="18"/>
                <w:szCs w:val="18"/>
              </w:rPr>
              <w:t>佳</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8" w:history="1">
              <w:r w:rsidRPr="005F6409">
                <w:rPr>
                  <w:rFonts w:cs="Times New Roman"/>
                  <w:snapToGrid/>
                  <w:color w:val="337AB7"/>
                  <w:sz w:val="18"/>
                  <w:szCs w:val="18"/>
                </w:rPr>
                <w:t>cuijia0613@pku.edu.cn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62753029</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政府管理学院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闫立佳</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19" w:history="1">
              <w:r w:rsidRPr="005F6409">
                <w:rPr>
                  <w:rFonts w:cs="Times New Roman"/>
                  <w:snapToGrid/>
                  <w:color w:val="337AB7"/>
                  <w:sz w:val="18"/>
                  <w:szCs w:val="18"/>
                </w:rPr>
                <w:t>lijiayan@pku.edu.cn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62767966</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lastRenderedPageBreak/>
              <w:t>马克思主义学院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李</w:t>
            </w:r>
            <w:r w:rsidRPr="005F6409">
              <w:rPr>
                <w:rFonts w:cs="Times New Roman"/>
                <w:snapToGrid/>
                <w:color w:val="333333"/>
                <w:sz w:val="18"/>
                <w:szCs w:val="18"/>
              </w:rPr>
              <w:t xml:space="preserve">  </w:t>
            </w:r>
            <w:r w:rsidRPr="005F6409">
              <w:rPr>
                <w:rFonts w:cs="Times New Roman"/>
                <w:snapToGrid/>
                <w:color w:val="333333"/>
                <w:sz w:val="18"/>
                <w:szCs w:val="18"/>
              </w:rPr>
              <w:t>欣</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0" w:history="1">
              <w:r w:rsidRPr="005F6409">
                <w:rPr>
                  <w:rFonts w:cs="Times New Roman"/>
                  <w:snapToGrid/>
                  <w:color w:val="337AB7"/>
                  <w:sz w:val="18"/>
                  <w:szCs w:val="18"/>
                </w:rPr>
                <w:t>pkulixin@126.com</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62751941</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教育学院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葛长丽</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1" w:history="1">
              <w:r w:rsidRPr="005F6409">
                <w:rPr>
                  <w:rFonts w:cs="Times New Roman"/>
                  <w:snapToGrid/>
                  <w:color w:val="337AB7"/>
                  <w:sz w:val="18"/>
                  <w:szCs w:val="18"/>
                </w:rPr>
                <w:t>clge@gse.pku.edu.cn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62751409</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新闻与传播学院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魏</w:t>
            </w:r>
            <w:r w:rsidRPr="005F6409">
              <w:rPr>
                <w:rFonts w:cs="Times New Roman"/>
                <w:snapToGrid/>
                <w:color w:val="333333"/>
                <w:sz w:val="18"/>
                <w:szCs w:val="18"/>
              </w:rPr>
              <w:t xml:space="preserve">  </w:t>
            </w:r>
            <w:r w:rsidRPr="005F6409">
              <w:rPr>
                <w:rFonts w:cs="Times New Roman"/>
                <w:snapToGrid/>
                <w:color w:val="333333"/>
                <w:sz w:val="18"/>
                <w:szCs w:val="18"/>
              </w:rPr>
              <w:t>波</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2" w:history="1">
              <w:r w:rsidRPr="005F6409">
                <w:rPr>
                  <w:rFonts w:cs="Times New Roman"/>
                  <w:snapToGrid/>
                  <w:color w:val="337AB7"/>
                  <w:sz w:val="18"/>
                  <w:szCs w:val="18"/>
                </w:rPr>
                <w:t>weibo522@126.com</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62759312</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人口研究所</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王德利</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3" w:history="1">
              <w:r w:rsidRPr="005F6409">
                <w:rPr>
                  <w:rFonts w:cs="Times New Roman"/>
                  <w:snapToGrid/>
                  <w:color w:val="337AB7"/>
                  <w:sz w:val="18"/>
                  <w:szCs w:val="18"/>
                </w:rPr>
                <w:t>rkyjs@pku.edu.cn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62751974</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国家发展研究院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行桂英</w:t>
            </w:r>
            <w:proofErr w:type="gramEnd"/>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4" w:history="1">
              <w:r w:rsidRPr="005F6409">
                <w:rPr>
                  <w:rFonts w:cs="Times New Roman"/>
                  <w:snapToGrid/>
                  <w:color w:val="337AB7"/>
                  <w:sz w:val="18"/>
                  <w:szCs w:val="18"/>
                </w:rPr>
                <w:t>gyxing@nsd.pku.edu.cn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62751475</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前沿交叉学院</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龚思源</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5" w:history="1">
              <w:r w:rsidRPr="005F6409">
                <w:rPr>
                  <w:rFonts w:cs="Times New Roman"/>
                  <w:snapToGrid/>
                  <w:color w:val="337AB7"/>
                  <w:sz w:val="18"/>
                  <w:szCs w:val="18"/>
                </w:rPr>
                <w:t>gongsy@pku.edu.cn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62759647</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分子医学研究所</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刘</w:t>
            </w:r>
            <w:r w:rsidRPr="005F6409">
              <w:rPr>
                <w:rFonts w:cs="Times New Roman"/>
                <w:snapToGrid/>
                <w:color w:val="333333"/>
                <w:sz w:val="18"/>
                <w:szCs w:val="18"/>
              </w:rPr>
              <w:t xml:space="preserve">  </w:t>
            </w:r>
            <w:r w:rsidRPr="005F6409">
              <w:rPr>
                <w:rFonts w:cs="Times New Roman"/>
                <w:snapToGrid/>
                <w:color w:val="333333"/>
                <w:sz w:val="18"/>
                <w:szCs w:val="18"/>
              </w:rPr>
              <w:t>健</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6" w:history="1">
              <w:r w:rsidRPr="005F6409">
                <w:rPr>
                  <w:rFonts w:cs="Times New Roman"/>
                  <w:snapToGrid/>
                  <w:color w:val="337AB7"/>
                  <w:sz w:val="18"/>
                  <w:szCs w:val="18"/>
                </w:rPr>
                <w:t>jianliu@pku.edu.cn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62767143</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proofErr w:type="gramStart"/>
            <w:r w:rsidRPr="005F6409">
              <w:rPr>
                <w:rFonts w:cs="Times New Roman"/>
                <w:snapToGrid/>
                <w:color w:val="333333"/>
                <w:sz w:val="18"/>
                <w:szCs w:val="18"/>
              </w:rPr>
              <w:t>科维理天文</w:t>
            </w:r>
            <w:proofErr w:type="gramEnd"/>
            <w:r w:rsidRPr="005F6409">
              <w:rPr>
                <w:rFonts w:cs="Times New Roman"/>
                <w:snapToGrid/>
                <w:color w:val="333333"/>
                <w:sz w:val="18"/>
                <w:szCs w:val="18"/>
              </w:rPr>
              <w:t>与天体物理研究所</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刘黎</w:t>
            </w:r>
            <w:proofErr w:type="gramStart"/>
            <w:r w:rsidRPr="005F6409">
              <w:rPr>
                <w:rFonts w:cs="Times New Roman"/>
                <w:snapToGrid/>
                <w:color w:val="333333"/>
                <w:sz w:val="18"/>
                <w:szCs w:val="18"/>
              </w:rPr>
              <w:t>黎</w:t>
            </w:r>
            <w:proofErr w:type="gramEnd"/>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7" w:history="1">
              <w:r w:rsidRPr="005F6409">
                <w:rPr>
                  <w:rFonts w:cs="Times New Roman"/>
                  <w:snapToGrid/>
                  <w:color w:val="337AB7"/>
                  <w:sz w:val="18"/>
                  <w:szCs w:val="18"/>
                </w:rPr>
                <w:t>lililiu86826@gmail.com</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62756630</w:t>
            </w:r>
          </w:p>
        </w:tc>
      </w:tr>
      <w:tr w:rsidR="005F6409" w:rsidRPr="005F6409" w:rsidTr="005F6409">
        <w:tc>
          <w:tcPr>
            <w:tcW w:w="2401"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北京国际数学研究中心</w:t>
            </w:r>
          </w:p>
        </w:tc>
        <w:tc>
          <w:tcPr>
            <w:tcW w:w="1417"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游玉华</w:t>
            </w:r>
          </w:p>
        </w:tc>
        <w:tc>
          <w:tcPr>
            <w:tcW w:w="2310"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hyperlink r:id="rId28" w:history="1">
              <w:r w:rsidRPr="005F6409">
                <w:rPr>
                  <w:rFonts w:cs="Times New Roman"/>
                  <w:snapToGrid/>
                  <w:color w:val="337AB7"/>
                  <w:sz w:val="18"/>
                  <w:szCs w:val="18"/>
                </w:rPr>
                <w:t>youyuhua@math.pku.edu.cn</w:t>
              </w:r>
            </w:hyperlink>
          </w:p>
        </w:tc>
        <w:tc>
          <w:tcPr>
            <w:tcW w:w="2228" w:type="dxa"/>
            <w:tcBorders>
              <w:top w:val="outset" w:sz="6" w:space="0" w:color="auto"/>
              <w:left w:val="outset" w:sz="6" w:space="0" w:color="auto"/>
              <w:bottom w:val="outset" w:sz="6" w:space="0" w:color="auto"/>
              <w:right w:val="outset" w:sz="6" w:space="0" w:color="auto"/>
            </w:tcBorders>
            <w:vAlign w:val="center"/>
            <w:hideMark/>
          </w:tcPr>
          <w:p w:rsidR="005F6409" w:rsidRPr="005F6409" w:rsidRDefault="005F6409" w:rsidP="005F6409">
            <w:pPr>
              <w:widowControl/>
              <w:spacing w:before="100" w:beforeAutospacing="1" w:after="100" w:afterAutospacing="1"/>
              <w:jc w:val="center"/>
              <w:rPr>
                <w:rFonts w:cs="Times New Roman"/>
                <w:snapToGrid/>
                <w:color w:val="333333"/>
                <w:sz w:val="18"/>
                <w:szCs w:val="18"/>
              </w:rPr>
            </w:pPr>
            <w:r w:rsidRPr="005F6409">
              <w:rPr>
                <w:rFonts w:cs="Times New Roman"/>
                <w:snapToGrid/>
                <w:color w:val="333333"/>
                <w:sz w:val="18"/>
                <w:szCs w:val="18"/>
              </w:rPr>
              <w:t>62744122</w:t>
            </w:r>
          </w:p>
        </w:tc>
      </w:tr>
    </w:tbl>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rPr>
        <w:t>四、学校博士后办公室联系方式</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电话：</w:t>
      </w:r>
      <w:r w:rsidRPr="005F6409">
        <w:rPr>
          <w:rFonts w:cs="Times New Roman"/>
          <w:snapToGrid/>
          <w:color w:val="333333"/>
          <w:sz w:val="24"/>
          <w:szCs w:val="24"/>
        </w:rPr>
        <w:t>62751229</w:t>
      </w:r>
      <w:r w:rsidRPr="005F6409">
        <w:rPr>
          <w:rFonts w:cs="Times New Roman"/>
          <w:snapToGrid/>
          <w:color w:val="333333"/>
          <w:sz w:val="24"/>
          <w:szCs w:val="24"/>
        </w:rPr>
        <w:t>；</w:t>
      </w:r>
      <w:r w:rsidRPr="005F6409">
        <w:rPr>
          <w:rFonts w:cs="Times New Roman"/>
          <w:snapToGrid/>
          <w:color w:val="333333"/>
          <w:sz w:val="24"/>
          <w:szCs w:val="24"/>
        </w:rPr>
        <w:t>62756364</w:t>
      </w:r>
      <w:r w:rsidRPr="005F6409">
        <w:rPr>
          <w:rFonts w:cs="Times New Roman"/>
          <w:snapToGrid/>
          <w:color w:val="333333"/>
          <w:sz w:val="24"/>
          <w:szCs w:val="24"/>
        </w:rPr>
        <w:t>；</w:t>
      </w:r>
      <w:r w:rsidRPr="005F6409">
        <w:rPr>
          <w:rFonts w:cs="Times New Roman"/>
          <w:snapToGrid/>
          <w:color w:val="333333"/>
          <w:sz w:val="24"/>
          <w:szCs w:val="24"/>
        </w:rPr>
        <w:t>62769316</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邮箱：</w:t>
      </w:r>
      <w:hyperlink r:id="rId29" w:history="1">
        <w:r w:rsidRPr="005F6409">
          <w:rPr>
            <w:rFonts w:cs="Times New Roman"/>
            <w:snapToGrid/>
            <w:color w:val="337AB7"/>
            <w:sz w:val="24"/>
            <w:szCs w:val="24"/>
          </w:rPr>
          <w:t>boguanban@pku.edu.cn</w:t>
        </w:r>
      </w:hyperlink>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rsblishan@pku.edu.cn</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tag@pku.edu.cn</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b/>
          <w:bCs/>
          <w:snapToGrid/>
          <w:color w:val="333333"/>
          <w:sz w:val="24"/>
          <w:szCs w:val="24"/>
        </w:rPr>
        <w:t>博士后阶段是人生职业生涯中独特而重要的经历。博雅博士后项目为所有可能资助获得者提供了充分利用北京大学各类资源最大发挥自身潜能的机会。祝您申请成功</w:t>
      </w:r>
      <w:proofErr w:type="gramStart"/>
      <w:r w:rsidRPr="005F6409">
        <w:rPr>
          <w:rFonts w:cs="Times New Roman"/>
          <w:b/>
          <w:bCs/>
          <w:snapToGrid/>
          <w:color w:val="333333"/>
          <w:sz w:val="24"/>
          <w:szCs w:val="24"/>
        </w:rPr>
        <w:t>并成就</w:t>
      </w:r>
      <w:proofErr w:type="gramEnd"/>
      <w:r w:rsidRPr="005F6409">
        <w:rPr>
          <w:rFonts w:cs="Times New Roman"/>
          <w:b/>
          <w:bCs/>
          <w:snapToGrid/>
          <w:color w:val="333333"/>
          <w:sz w:val="24"/>
          <w:szCs w:val="24"/>
        </w:rPr>
        <w:t>自身科研学术梦想。</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w:t>
      </w:r>
      <w:r w:rsidRPr="005F6409">
        <w:rPr>
          <w:rFonts w:cs="Times New Roman"/>
          <w:b/>
          <w:bCs/>
          <w:snapToGrid/>
          <w:color w:val="333333"/>
          <w:sz w:val="24"/>
          <w:szCs w:val="24"/>
        </w:rPr>
        <w:t>特别说明：</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xml:space="preserve">1. </w:t>
      </w:r>
      <w:r w:rsidRPr="005F6409">
        <w:rPr>
          <w:rFonts w:cs="Times New Roman"/>
          <w:snapToGrid/>
          <w:color w:val="333333"/>
          <w:sz w:val="24"/>
          <w:szCs w:val="24"/>
        </w:rPr>
        <w:t>博雅博士后项目不含</w:t>
      </w:r>
      <w:proofErr w:type="gramStart"/>
      <w:r w:rsidRPr="005F6409">
        <w:rPr>
          <w:rFonts w:cs="Times New Roman"/>
          <w:snapToGrid/>
          <w:color w:val="333333"/>
          <w:sz w:val="24"/>
          <w:szCs w:val="24"/>
        </w:rPr>
        <w:t>国家博新计划</w:t>
      </w:r>
      <w:proofErr w:type="gramEnd"/>
      <w:r w:rsidRPr="005F6409">
        <w:rPr>
          <w:rFonts w:cs="Times New Roman"/>
          <w:snapToGrid/>
          <w:color w:val="333333"/>
          <w:sz w:val="24"/>
          <w:szCs w:val="24"/>
        </w:rPr>
        <w:t>、香江学者、中德交流、国际交流引进或派出等项目资助者。申请人若同时获得国家的博士后项目资助和博雅博士后项目资助，以国家的博士后项目资助为准，博雅博士后项目资助视为自动放弃。</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xml:space="preserve">2. </w:t>
      </w:r>
      <w:r w:rsidRPr="005F6409">
        <w:rPr>
          <w:rFonts w:cs="Times New Roman"/>
          <w:snapToGrid/>
          <w:color w:val="333333"/>
          <w:sz w:val="24"/>
          <w:szCs w:val="24"/>
        </w:rPr>
        <w:t>若申报材料涉密，请与各学院（系、所、中心）负责涉密工作的老师联系，</w:t>
      </w:r>
      <w:proofErr w:type="gramStart"/>
      <w:r w:rsidRPr="005F6409">
        <w:rPr>
          <w:rFonts w:cs="Times New Roman"/>
          <w:snapToGrid/>
          <w:color w:val="333333"/>
          <w:sz w:val="24"/>
          <w:szCs w:val="24"/>
        </w:rPr>
        <w:t>按负责</w:t>
      </w:r>
      <w:proofErr w:type="gramEnd"/>
      <w:r w:rsidRPr="005F6409">
        <w:rPr>
          <w:rFonts w:cs="Times New Roman"/>
          <w:snapToGrid/>
          <w:color w:val="333333"/>
          <w:sz w:val="24"/>
          <w:szCs w:val="24"/>
        </w:rPr>
        <w:t>涉密工作老师的要求申报，切勿邮件或电子邮件传送。</w:t>
      </w:r>
      <w:r w:rsidRPr="005F6409">
        <w:rPr>
          <w:rFonts w:cs="Times New Roman"/>
          <w:snapToGrid/>
          <w:color w:val="333333"/>
          <w:sz w:val="24"/>
          <w:szCs w:val="24"/>
        </w:rPr>
        <w:t> </w:t>
      </w:r>
    </w:p>
    <w:p w:rsidR="005F6409" w:rsidRPr="005F6409" w:rsidRDefault="005F6409" w:rsidP="005F6409">
      <w:pPr>
        <w:widowControl/>
        <w:shd w:val="clear" w:color="auto" w:fill="FFFFFF"/>
        <w:spacing w:before="100" w:beforeAutospacing="1" w:after="100" w:afterAutospacing="1"/>
        <w:jc w:val="left"/>
        <w:rPr>
          <w:rFonts w:cs="Times New Roman"/>
          <w:snapToGrid/>
          <w:color w:val="333333"/>
          <w:sz w:val="24"/>
          <w:szCs w:val="24"/>
        </w:rPr>
      </w:pPr>
      <w:r w:rsidRPr="005F6409">
        <w:rPr>
          <w:rFonts w:cs="Times New Roman"/>
          <w:snapToGrid/>
          <w:color w:val="333333"/>
          <w:sz w:val="24"/>
          <w:szCs w:val="24"/>
        </w:rPr>
        <w:t xml:space="preserve">3. </w:t>
      </w:r>
      <w:r w:rsidRPr="005F6409">
        <w:rPr>
          <w:rFonts w:cs="Times New Roman"/>
          <w:snapToGrid/>
          <w:color w:val="333333"/>
          <w:sz w:val="24"/>
          <w:szCs w:val="24"/>
        </w:rPr>
        <w:t>北京大学目前已在站博士后，合同截止日期距各批次申请截止日期多于六个月者不能申请。</w:t>
      </w:r>
    </w:p>
    <w:p w:rsidR="005F6409" w:rsidRPr="005F6409" w:rsidRDefault="005F6409" w:rsidP="005F6409">
      <w:pPr>
        <w:widowControl/>
        <w:shd w:val="clear" w:color="auto" w:fill="FFFFFF"/>
        <w:spacing w:before="100" w:beforeAutospacing="1" w:after="100" w:afterAutospacing="1"/>
        <w:jc w:val="right"/>
        <w:rPr>
          <w:rFonts w:cs="Times New Roman"/>
          <w:snapToGrid/>
          <w:color w:val="333333"/>
          <w:sz w:val="24"/>
          <w:szCs w:val="24"/>
        </w:rPr>
      </w:pPr>
      <w:r w:rsidRPr="005F6409">
        <w:rPr>
          <w:rFonts w:cs="Times New Roman"/>
          <w:snapToGrid/>
          <w:color w:val="333333"/>
          <w:sz w:val="24"/>
          <w:szCs w:val="24"/>
        </w:rPr>
        <w:t>北京大学人事部博士后办公室</w:t>
      </w:r>
    </w:p>
    <w:p w:rsidR="005F6409" w:rsidRPr="005F6409" w:rsidRDefault="005F6409" w:rsidP="005F6409">
      <w:pPr>
        <w:widowControl/>
        <w:shd w:val="clear" w:color="auto" w:fill="FFFFFF"/>
        <w:spacing w:before="100" w:beforeAutospacing="1" w:after="100" w:afterAutospacing="1"/>
        <w:jc w:val="right"/>
        <w:rPr>
          <w:rFonts w:cs="Times New Roman"/>
          <w:snapToGrid/>
          <w:color w:val="333333"/>
          <w:sz w:val="24"/>
          <w:szCs w:val="24"/>
        </w:rPr>
      </w:pPr>
      <w:r w:rsidRPr="005F6409">
        <w:rPr>
          <w:rFonts w:cs="Times New Roman"/>
          <w:snapToGrid/>
          <w:color w:val="333333"/>
          <w:sz w:val="24"/>
          <w:szCs w:val="24"/>
        </w:rPr>
        <w:t>2018</w:t>
      </w:r>
      <w:r w:rsidRPr="005F6409">
        <w:rPr>
          <w:rFonts w:cs="Times New Roman"/>
          <w:snapToGrid/>
          <w:color w:val="333333"/>
          <w:sz w:val="24"/>
          <w:szCs w:val="24"/>
        </w:rPr>
        <w:t>年</w:t>
      </w:r>
      <w:r w:rsidRPr="005F6409">
        <w:rPr>
          <w:rFonts w:cs="Times New Roman"/>
          <w:snapToGrid/>
          <w:color w:val="333333"/>
          <w:sz w:val="24"/>
          <w:szCs w:val="24"/>
        </w:rPr>
        <w:t>1</w:t>
      </w:r>
      <w:r w:rsidRPr="005F6409">
        <w:rPr>
          <w:rFonts w:cs="Times New Roman"/>
          <w:snapToGrid/>
          <w:color w:val="333333"/>
          <w:sz w:val="24"/>
          <w:szCs w:val="24"/>
        </w:rPr>
        <w:t>月</w:t>
      </w:r>
      <w:r w:rsidRPr="005F6409">
        <w:rPr>
          <w:rFonts w:cs="Times New Roman"/>
          <w:snapToGrid/>
          <w:color w:val="333333"/>
          <w:sz w:val="24"/>
          <w:szCs w:val="24"/>
        </w:rPr>
        <w:t>7</w:t>
      </w:r>
      <w:r w:rsidRPr="005F6409">
        <w:rPr>
          <w:rFonts w:cs="Times New Roman"/>
          <w:snapToGrid/>
          <w:color w:val="333333"/>
          <w:sz w:val="24"/>
          <w:szCs w:val="24"/>
        </w:rPr>
        <w:t>日</w:t>
      </w:r>
    </w:p>
    <w:p w:rsidR="003B0A55" w:rsidRDefault="003B0A55" w:rsidP="005F6409">
      <w:pPr>
        <w:rPr>
          <w:rFonts w:hint="eastAsia"/>
        </w:rPr>
      </w:pPr>
    </w:p>
    <w:sectPr w:rsidR="003B0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2184"/>
    <w:multiLevelType w:val="multilevel"/>
    <w:tmpl w:val="DBE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E7654"/>
    <w:multiLevelType w:val="multilevel"/>
    <w:tmpl w:val="AD2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85050"/>
    <w:multiLevelType w:val="multilevel"/>
    <w:tmpl w:val="9DD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B14DC"/>
    <w:multiLevelType w:val="multilevel"/>
    <w:tmpl w:val="0010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09"/>
    <w:rsid w:val="003B0A55"/>
    <w:rsid w:val="005F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3042"/>
  <w15:chartTrackingRefBased/>
  <w15:docId w15:val="{EA825B8C-11F7-40C1-8F74-B83C6403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napToGrid w:val="0"/>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6409"/>
    <w:rPr>
      <w:strike w:val="0"/>
      <w:dstrike w:val="0"/>
      <w:color w:val="337AB7"/>
      <w:u w:val="none"/>
      <w:effect w:val="none"/>
      <w:shd w:val="clear" w:color="auto" w:fill="auto"/>
    </w:rPr>
  </w:style>
  <w:style w:type="character" w:styleId="a4">
    <w:name w:val="Strong"/>
    <w:basedOn w:val="a0"/>
    <w:uiPriority w:val="22"/>
    <w:qFormat/>
    <w:rsid w:val="005F6409"/>
    <w:rPr>
      <w:b/>
      <w:bCs/>
    </w:rPr>
  </w:style>
  <w:style w:type="paragraph" w:styleId="a5">
    <w:name w:val="Normal (Web)"/>
    <w:basedOn w:val="a"/>
    <w:uiPriority w:val="99"/>
    <w:semiHidden/>
    <w:unhideWhenUsed/>
    <w:rsid w:val="005F6409"/>
    <w:pPr>
      <w:widowControl/>
      <w:spacing w:before="100" w:beforeAutospacing="1" w:after="100" w:afterAutospacing="1"/>
      <w:jc w:val="left"/>
    </w:pPr>
    <w:rPr>
      <w:rFonts w:ascii="宋体" w:hAnsi="宋体"/>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204933">
      <w:bodyDiv w:val="1"/>
      <w:marLeft w:val="0"/>
      <w:marRight w:val="0"/>
      <w:marTop w:val="0"/>
      <w:marBottom w:val="0"/>
      <w:divBdr>
        <w:top w:val="none" w:sz="0" w:space="0" w:color="auto"/>
        <w:left w:val="none" w:sz="0" w:space="0" w:color="auto"/>
        <w:bottom w:val="none" w:sz="0" w:space="0" w:color="auto"/>
        <w:right w:val="none" w:sz="0" w:space="0" w:color="auto"/>
      </w:divBdr>
      <w:divsChild>
        <w:div w:id="351107785">
          <w:marLeft w:val="0"/>
          <w:marRight w:val="0"/>
          <w:marTop w:val="0"/>
          <w:marBottom w:val="0"/>
          <w:divBdr>
            <w:top w:val="none" w:sz="0" w:space="0" w:color="auto"/>
            <w:left w:val="none" w:sz="0" w:space="0" w:color="auto"/>
            <w:bottom w:val="none" w:sz="0" w:space="0" w:color="auto"/>
            <w:right w:val="none" w:sz="0" w:space="0" w:color="auto"/>
          </w:divBdr>
          <w:divsChild>
            <w:div w:id="439567762">
              <w:marLeft w:val="0"/>
              <w:marRight w:val="0"/>
              <w:marTop w:val="0"/>
              <w:marBottom w:val="0"/>
              <w:divBdr>
                <w:top w:val="none" w:sz="0" w:space="0" w:color="auto"/>
                <w:left w:val="none" w:sz="0" w:space="0" w:color="auto"/>
                <w:bottom w:val="none" w:sz="0" w:space="0" w:color="auto"/>
                <w:right w:val="none" w:sz="0" w:space="0" w:color="auto"/>
              </w:divBdr>
              <w:divsChild>
                <w:div w:id="813985120">
                  <w:marLeft w:val="0"/>
                  <w:marRight w:val="0"/>
                  <w:marTop w:val="0"/>
                  <w:marBottom w:val="0"/>
                  <w:divBdr>
                    <w:top w:val="none" w:sz="0" w:space="0" w:color="auto"/>
                    <w:left w:val="none" w:sz="0" w:space="0" w:color="auto"/>
                    <w:bottom w:val="none" w:sz="0" w:space="0" w:color="auto"/>
                    <w:right w:val="none" w:sz="0" w:space="0" w:color="auto"/>
                  </w:divBdr>
                  <w:divsChild>
                    <w:div w:id="487788016">
                      <w:marLeft w:val="0"/>
                      <w:marRight w:val="0"/>
                      <w:marTop w:val="0"/>
                      <w:marBottom w:val="300"/>
                      <w:divBdr>
                        <w:top w:val="none" w:sz="0" w:space="0" w:color="auto"/>
                        <w:left w:val="none" w:sz="0" w:space="0" w:color="auto"/>
                        <w:bottom w:val="none" w:sz="0" w:space="0" w:color="auto"/>
                        <w:right w:val="none" w:sz="0" w:space="0" w:color="auto"/>
                      </w:divBdr>
                      <w:divsChild>
                        <w:div w:id="873425308">
                          <w:marLeft w:val="0"/>
                          <w:marRight w:val="0"/>
                          <w:marTop w:val="0"/>
                          <w:marBottom w:val="0"/>
                          <w:divBdr>
                            <w:top w:val="none" w:sz="0" w:space="0" w:color="auto"/>
                            <w:left w:val="none" w:sz="0" w:space="0" w:color="auto"/>
                            <w:bottom w:val="none" w:sz="0" w:space="0" w:color="auto"/>
                            <w:right w:val="none" w:sz="0" w:space="0" w:color="auto"/>
                          </w:divBdr>
                          <w:divsChild>
                            <w:div w:id="6148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renshi@pku.edu.cn" TargetMode="External"/><Relationship Id="rId13" Type="http://schemas.openxmlformats.org/officeDocument/2006/relationships/hyperlink" Target="mailto:panry@pku.edu.cn" TargetMode="External"/><Relationship Id="rId18" Type="http://schemas.openxmlformats.org/officeDocument/2006/relationships/hyperlink" Target="mailto:cuijia0613@pku.edu.cn" TargetMode="External"/><Relationship Id="rId26" Type="http://schemas.openxmlformats.org/officeDocument/2006/relationships/hyperlink" Target="mailto:jianliu@pku.edu.cn" TargetMode="External"/><Relationship Id="rId3" Type="http://schemas.openxmlformats.org/officeDocument/2006/relationships/settings" Target="settings.xml"/><Relationship Id="rId21" Type="http://schemas.openxmlformats.org/officeDocument/2006/relationships/hyperlink" Target="mailto:clge@gse.pku.edu.cn" TargetMode="External"/><Relationship Id="rId7" Type="http://schemas.openxmlformats.org/officeDocument/2006/relationships/hyperlink" Target="mailto:zhaoxin@pku.edu.cn" TargetMode="External"/><Relationship Id="rId12" Type="http://schemas.openxmlformats.org/officeDocument/2006/relationships/hyperlink" Target="mailto:wangbei@pku.edu.cn" TargetMode="External"/><Relationship Id="rId17" Type="http://schemas.openxmlformats.org/officeDocument/2006/relationships/hyperlink" Target="mailto:pkuliyang@pku.edu.cn" TargetMode="External"/><Relationship Id="rId25" Type="http://schemas.openxmlformats.org/officeDocument/2006/relationships/hyperlink" Target="mailto:gongsy@pku.edu.cn" TargetMode="External"/><Relationship Id="rId2" Type="http://schemas.openxmlformats.org/officeDocument/2006/relationships/styles" Target="styles.xml"/><Relationship Id="rId16" Type="http://schemas.openxmlformats.org/officeDocument/2006/relationships/hyperlink" Target="mailto:pkuhuangchen@pku.edu.cn" TargetMode="External"/><Relationship Id="rId20" Type="http://schemas.openxmlformats.org/officeDocument/2006/relationships/hyperlink" Target="mailto:pkulixin@126.com" TargetMode="External"/><Relationship Id="rId29" Type="http://schemas.openxmlformats.org/officeDocument/2006/relationships/hyperlink" Target="mailto:boguanban@pku.edu.cn" TargetMode="External"/><Relationship Id="rId1" Type="http://schemas.openxmlformats.org/officeDocument/2006/relationships/numbering" Target="numbering.xml"/><Relationship Id="rId6" Type="http://schemas.openxmlformats.org/officeDocument/2006/relationships/hyperlink" Target="mailto:xinruwang@pku.edu.cn" TargetMode="External"/><Relationship Id="rId11" Type="http://schemas.openxmlformats.org/officeDocument/2006/relationships/hyperlink" Target="mailto:zhln@pku.edu.cn" TargetMode="External"/><Relationship Id="rId24" Type="http://schemas.openxmlformats.org/officeDocument/2006/relationships/hyperlink" Target="mailto:gyxing@nsd.pku.edu.cn" TargetMode="External"/><Relationship Id="rId5" Type="http://schemas.openxmlformats.org/officeDocument/2006/relationships/hyperlink" Target="http://img.bimba.edu.cn/resources/file/9/2018/01/16/2018011611545833.doc" TargetMode="External"/><Relationship Id="rId15" Type="http://schemas.openxmlformats.org/officeDocument/2006/relationships/hyperlink" Target="mailto:jiayu@gsm.pku.edu.cn" TargetMode="External"/><Relationship Id="rId23" Type="http://schemas.openxmlformats.org/officeDocument/2006/relationships/hyperlink" Target="mailto:rkyjs@pku.edu.cn" TargetMode="External"/><Relationship Id="rId28" Type="http://schemas.openxmlformats.org/officeDocument/2006/relationships/hyperlink" Target="mailto:youyuhua@math.pku.edu.cn" TargetMode="External"/><Relationship Id="rId10" Type="http://schemas.openxmlformats.org/officeDocument/2006/relationships/hyperlink" Target="mailto:zhexuexi@pku.edu.cn" TargetMode="External"/><Relationship Id="rId19" Type="http://schemas.openxmlformats.org/officeDocument/2006/relationships/hyperlink" Target="mailto:lijiayan@pku.edu.c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ngxiaotian@pku.edu.cn" TargetMode="External"/><Relationship Id="rId14" Type="http://schemas.openxmlformats.org/officeDocument/2006/relationships/hyperlink" Target="mailto:limei@pku.edu.cn" TargetMode="External"/><Relationship Id="rId22" Type="http://schemas.openxmlformats.org/officeDocument/2006/relationships/hyperlink" Target="mailto:weibo522@126.com" TargetMode="External"/><Relationship Id="rId27" Type="http://schemas.openxmlformats.org/officeDocument/2006/relationships/hyperlink" Target="mailto:lililiu86826@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盛亚楠</dc:creator>
  <cp:keywords/>
  <dc:description/>
  <cp:lastModifiedBy>盛亚楠</cp:lastModifiedBy>
  <cp:revision>1</cp:revision>
  <dcterms:created xsi:type="dcterms:W3CDTF">2018-03-09T01:16:00Z</dcterms:created>
  <dcterms:modified xsi:type="dcterms:W3CDTF">2018-03-09T01:19:00Z</dcterms:modified>
</cp:coreProperties>
</file>